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B8" w:rsidRPr="00155A91" w:rsidRDefault="008E40B8" w:rsidP="008E40B8">
      <w:pPr>
        <w:keepNext/>
        <w:spacing w:after="0" w:line="240" w:lineRule="auto"/>
        <w:jc w:val="center"/>
        <w:outlineLvl w:val="0"/>
        <w:rPr>
          <w:rFonts w:ascii="Georgia" w:eastAsia="Times New Roman" w:hAnsi="Georgia" w:cs="Georgia"/>
          <w:b/>
          <w:bCs/>
          <w:sz w:val="36"/>
          <w:szCs w:val="36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6"/>
          <w:szCs w:val="36"/>
          <w:lang w:eastAsia="ru-RU"/>
        </w:rPr>
        <w:t>МУНИЦИПАЛЬНЫЙ СОВЕТ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внутригородского муниципального образования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Санкт-Петербурга</w:t>
      </w:r>
    </w:p>
    <w:p w:rsidR="008E40B8" w:rsidRPr="00155A91" w:rsidRDefault="008E40B8" w:rsidP="008E40B8">
      <w:pPr>
        <w:keepNext/>
        <w:spacing w:after="0" w:line="240" w:lineRule="auto"/>
        <w:jc w:val="center"/>
        <w:outlineLvl w:val="1"/>
        <w:rPr>
          <w:rFonts w:ascii="Georgia" w:eastAsia="Times New Roman" w:hAnsi="Georgia" w:cs="Georgia"/>
          <w:b/>
          <w:bCs/>
          <w:sz w:val="32"/>
          <w:szCs w:val="32"/>
          <w:lang w:eastAsia="ru-RU"/>
        </w:rPr>
      </w:pPr>
      <w:r w:rsidRPr="00155A91">
        <w:rPr>
          <w:rFonts w:ascii="Georgia" w:eastAsia="Times New Roman" w:hAnsi="Georgia" w:cs="Georgia"/>
          <w:b/>
          <w:bCs/>
          <w:sz w:val="32"/>
          <w:szCs w:val="32"/>
          <w:lang w:eastAsia="ru-RU"/>
        </w:rPr>
        <w:t>муниципальный округ Купчино</w:t>
      </w:r>
    </w:p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5 СОЗЫВ (2014-</w:t>
      </w:r>
      <w:smartTag w:uri="urn:schemas-microsoft-com:office:smarttags" w:element="metricconverter">
        <w:smartTagPr>
          <w:attr w:name="ProductID" w:val="2019 г"/>
        </w:smartTagPr>
        <w:r w:rsidRPr="00155A91">
          <w:rPr>
            <w:rFonts w:ascii="Times New Roman" w:eastAsia="Times New Roman" w:hAnsi="Times New Roman"/>
            <w:b/>
            <w:bCs/>
            <w:sz w:val="20"/>
            <w:szCs w:val="20"/>
            <w:lang w:eastAsia="ru-RU"/>
          </w:rPr>
          <w:t>2019 г</w:t>
        </w:r>
      </w:smartTag>
      <w:r w:rsidRPr="00155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.г.)</w:t>
      </w:r>
    </w:p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E40B8" w:rsidRPr="00155A91" w:rsidTr="000119DC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E40B8" w:rsidRPr="00155A9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40B8" w:rsidRPr="00155A9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192212,  Санкт-Петербург,  ул</w:t>
            </w:r>
            <w:proofErr w:type="gramStart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удапештская,  дом №19,  корп.№1;  тел.  (812) 7030410,  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mocup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с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h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@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gmail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eastAsia="ru-RU"/>
                </w:rPr>
                <w:t>.</w:t>
              </w:r>
              <w:r w:rsidRPr="00155A91">
                <w:rPr>
                  <w:rFonts w:ascii="Times New Roman" w:eastAsia="Times New Roman" w:hAnsi="Times New Roman"/>
                  <w:sz w:val="16"/>
                  <w:u w:val="single"/>
                  <w:lang w:val="en-US" w:eastAsia="ru-RU"/>
                </w:rPr>
                <w:t>com</w:t>
              </w:r>
            </w:hyperlink>
            <w:r w:rsidRPr="00155A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8E40B8" w:rsidRPr="00155A91" w:rsidRDefault="008E40B8" w:rsidP="008E40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DE62CE" w:rsidRDefault="008E40B8" w:rsidP="008E40B8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2C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DE62CE">
        <w:rPr>
          <w:rFonts w:ascii="Times New Roman" w:hAnsi="Times New Roman"/>
          <w:b/>
          <w:sz w:val="26"/>
          <w:szCs w:val="26"/>
        </w:rPr>
        <w:t xml:space="preserve"> Е Ш Е Н И Е  №28.</w:t>
      </w:r>
    </w:p>
    <w:p w:rsidR="008E40B8" w:rsidRPr="00BB7CED" w:rsidRDefault="008E40B8" w:rsidP="008E40B8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03.10.</w:t>
      </w:r>
      <w:r w:rsidRPr="00BB7CE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Pr="00BB7CED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Санкт-Петербург</w:t>
      </w:r>
    </w:p>
    <w:p w:rsidR="008E40B8" w:rsidRPr="00BB7CED" w:rsidRDefault="008E40B8" w:rsidP="008E40B8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Содержание: «</w:t>
      </w:r>
      <w:r w:rsidRPr="00155A91">
        <w:rPr>
          <w:rFonts w:ascii="Times New Roman" w:hAnsi="Times New Roman"/>
          <w:b/>
          <w:sz w:val="26"/>
          <w:szCs w:val="26"/>
        </w:rPr>
        <w:t xml:space="preserve">Об отчете </w:t>
      </w:r>
      <w:proofErr w:type="gramStart"/>
      <w:r w:rsidRPr="00155A91">
        <w:rPr>
          <w:rFonts w:ascii="Times New Roman" w:hAnsi="Times New Roman"/>
          <w:b/>
          <w:sz w:val="26"/>
          <w:szCs w:val="26"/>
        </w:rPr>
        <w:t>И.</w:t>
      </w:r>
      <w:proofErr w:type="gramEnd"/>
      <w:r w:rsidRPr="00155A91">
        <w:rPr>
          <w:rFonts w:ascii="Times New Roman" w:hAnsi="Times New Roman"/>
          <w:b/>
          <w:sz w:val="26"/>
          <w:szCs w:val="26"/>
        </w:rPr>
        <w:t>о. Главы Местной администрации МО «Купчино» о результатах деятельности Местной администрации МО «Купчино» по исполнению ведомственных целевых программ и ме</w:t>
      </w:r>
      <w:r>
        <w:rPr>
          <w:rFonts w:ascii="Times New Roman" w:hAnsi="Times New Roman"/>
          <w:b/>
          <w:sz w:val="26"/>
          <w:szCs w:val="26"/>
        </w:rPr>
        <w:t>стного бюджета МО «Купчино» за 2</w:t>
      </w:r>
      <w:r w:rsidRPr="00155A91">
        <w:rPr>
          <w:rFonts w:ascii="Times New Roman" w:hAnsi="Times New Roman"/>
          <w:b/>
          <w:sz w:val="26"/>
          <w:szCs w:val="26"/>
        </w:rPr>
        <w:t xml:space="preserve"> квартал 2017 года, в том числе, о решении вопросов, поставленных МС МО «Купчино»</w:t>
      </w:r>
      <w:r w:rsidRPr="00BB7CED">
        <w:rPr>
          <w:rFonts w:ascii="Times New Roman" w:hAnsi="Times New Roman"/>
          <w:b/>
          <w:sz w:val="26"/>
          <w:szCs w:val="26"/>
        </w:rPr>
        <w:t>»</w:t>
      </w:r>
    </w:p>
    <w:p w:rsidR="008E40B8" w:rsidRPr="00BB7CED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0616">
        <w:rPr>
          <w:rFonts w:ascii="Times New Roman" w:hAnsi="Times New Roman"/>
          <w:sz w:val="26"/>
          <w:szCs w:val="26"/>
        </w:rPr>
        <w:t>Заслушав во исполнение требований подпунктов 2, 4, 9 пункта 1 статьи 21</w:t>
      </w:r>
      <w:r>
        <w:rPr>
          <w:rFonts w:ascii="Times New Roman" w:hAnsi="Times New Roman"/>
          <w:sz w:val="26"/>
          <w:szCs w:val="26"/>
        </w:rPr>
        <w:t>, подпункта 6.7. статьи 32</w:t>
      </w:r>
      <w:r w:rsidRPr="007B0616">
        <w:rPr>
          <w:rFonts w:ascii="Times New Roman" w:hAnsi="Times New Roman"/>
          <w:sz w:val="26"/>
          <w:szCs w:val="26"/>
        </w:rPr>
        <w:t xml:space="preserve"> «Устава внутригородского муниципального образования Санкт-Петербурга муниципальный округ Купчино» отч</w:t>
      </w:r>
      <w:r>
        <w:rPr>
          <w:rFonts w:ascii="Times New Roman" w:hAnsi="Times New Roman"/>
          <w:sz w:val="26"/>
          <w:szCs w:val="26"/>
        </w:rPr>
        <w:t>е</w:t>
      </w:r>
      <w:r w:rsidRPr="007B0616">
        <w:rPr>
          <w:rFonts w:ascii="Times New Roman" w:hAnsi="Times New Roman"/>
          <w:sz w:val="26"/>
          <w:szCs w:val="26"/>
        </w:rPr>
        <w:t xml:space="preserve">т </w:t>
      </w:r>
      <w:r w:rsidRPr="00BB7CED">
        <w:rPr>
          <w:rFonts w:ascii="Times New Roman" w:hAnsi="Times New Roman"/>
          <w:sz w:val="26"/>
          <w:szCs w:val="26"/>
        </w:rPr>
        <w:t>И.о. Главы Местной администрации МО «</w:t>
      </w:r>
      <w:proofErr w:type="spellStart"/>
      <w:r w:rsidRPr="00BB7CED">
        <w:rPr>
          <w:rFonts w:ascii="Times New Roman" w:hAnsi="Times New Roman"/>
          <w:sz w:val="26"/>
          <w:szCs w:val="26"/>
        </w:rPr>
        <w:t>Купчино</w:t>
      </w:r>
      <w:proofErr w:type="spellEnd"/>
      <w:r w:rsidRPr="00BB7CE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С.В. </w:t>
      </w:r>
      <w:proofErr w:type="spellStart"/>
      <w:r>
        <w:rPr>
          <w:rFonts w:ascii="Times New Roman" w:hAnsi="Times New Roman"/>
          <w:sz w:val="26"/>
          <w:szCs w:val="26"/>
        </w:rPr>
        <w:t>Батанова</w:t>
      </w:r>
      <w:proofErr w:type="spellEnd"/>
      <w:r w:rsidRPr="007B0616">
        <w:rPr>
          <w:rFonts w:ascii="Times New Roman" w:hAnsi="Times New Roman"/>
          <w:sz w:val="26"/>
          <w:szCs w:val="26"/>
        </w:rPr>
        <w:t>,</w:t>
      </w:r>
    </w:p>
    <w:p w:rsidR="008E40B8" w:rsidRPr="007B0616" w:rsidRDefault="008E40B8" w:rsidP="008E40B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BB7CE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B7CED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8E40B8" w:rsidRPr="00BB7CED" w:rsidRDefault="008E40B8" w:rsidP="008E40B8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E40B8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 w:rsidRPr="007B0616">
        <w:rPr>
          <w:rFonts w:ascii="Times New Roman" w:hAnsi="Times New Roman"/>
          <w:sz w:val="26"/>
          <w:szCs w:val="26"/>
        </w:rPr>
        <w:t xml:space="preserve">Признать деятельность Местной администрации </w:t>
      </w:r>
      <w:r w:rsidRPr="00C658C4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2</w:t>
      </w:r>
      <w:r w:rsidRPr="00C658C4">
        <w:rPr>
          <w:rFonts w:ascii="Times New Roman" w:hAnsi="Times New Roman"/>
          <w:sz w:val="26"/>
          <w:szCs w:val="26"/>
        </w:rPr>
        <w:t xml:space="preserve"> квартал 201</w:t>
      </w:r>
      <w:r>
        <w:rPr>
          <w:rFonts w:ascii="Times New Roman" w:hAnsi="Times New Roman"/>
          <w:sz w:val="26"/>
          <w:szCs w:val="26"/>
        </w:rPr>
        <w:t>7</w:t>
      </w:r>
      <w:r w:rsidRPr="00C658C4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061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И.о. </w:t>
      </w:r>
      <w:r w:rsidRPr="007B0616">
        <w:rPr>
          <w:rFonts w:ascii="Times New Roman" w:hAnsi="Times New Roman"/>
          <w:sz w:val="26"/>
          <w:szCs w:val="26"/>
        </w:rPr>
        <w:t xml:space="preserve">Главы местной администрации </w:t>
      </w:r>
      <w:r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/>
          <w:sz w:val="26"/>
          <w:szCs w:val="26"/>
        </w:rPr>
        <w:t>Батанова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B0616">
        <w:rPr>
          <w:rFonts w:ascii="Times New Roman" w:hAnsi="Times New Roman"/>
          <w:sz w:val="26"/>
          <w:szCs w:val="26"/>
        </w:rPr>
        <w:t>удовлетворительной.</w:t>
      </w:r>
    </w:p>
    <w:p w:rsidR="008E40B8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0616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Одобрить</w:t>
      </w:r>
      <w:r w:rsidRPr="007B0616">
        <w:rPr>
          <w:rFonts w:ascii="Times New Roman" w:hAnsi="Times New Roman"/>
          <w:sz w:val="26"/>
          <w:szCs w:val="26"/>
        </w:rPr>
        <w:t xml:space="preserve"> отч</w:t>
      </w:r>
      <w:r>
        <w:rPr>
          <w:rFonts w:ascii="Times New Roman" w:hAnsi="Times New Roman"/>
          <w:sz w:val="26"/>
          <w:szCs w:val="26"/>
        </w:rPr>
        <w:t>е</w:t>
      </w:r>
      <w:r w:rsidRPr="007B0616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 xml:space="preserve">И.о. </w:t>
      </w:r>
      <w:r w:rsidRPr="007B0616">
        <w:rPr>
          <w:rFonts w:ascii="Times New Roman" w:hAnsi="Times New Roman"/>
          <w:sz w:val="26"/>
          <w:szCs w:val="26"/>
        </w:rPr>
        <w:t>Главы местной администрации МО «</w:t>
      </w:r>
      <w:proofErr w:type="spellStart"/>
      <w:r w:rsidRPr="007B0616">
        <w:rPr>
          <w:rFonts w:ascii="Times New Roman" w:hAnsi="Times New Roman"/>
          <w:sz w:val="26"/>
          <w:szCs w:val="26"/>
        </w:rPr>
        <w:t>Купчино</w:t>
      </w:r>
      <w:proofErr w:type="spellEnd"/>
      <w:r w:rsidRPr="007B061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/>
          <w:sz w:val="26"/>
          <w:szCs w:val="26"/>
        </w:rPr>
        <w:t>Батанова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 результатах</w:t>
      </w:r>
      <w:r w:rsidRPr="00971E6F">
        <w:t xml:space="preserve"> </w:t>
      </w:r>
      <w:r w:rsidRPr="00971E6F">
        <w:rPr>
          <w:rFonts w:ascii="Times New Roman" w:hAnsi="Times New Roman"/>
          <w:sz w:val="26"/>
          <w:szCs w:val="26"/>
        </w:rPr>
        <w:t>деятельности Местной администрации</w:t>
      </w:r>
      <w:r w:rsidRPr="00971E6F">
        <w:t xml:space="preserve"> </w:t>
      </w:r>
      <w:r w:rsidRPr="00971E6F">
        <w:rPr>
          <w:rFonts w:ascii="Times New Roman" w:hAnsi="Times New Roman"/>
          <w:sz w:val="26"/>
          <w:szCs w:val="26"/>
        </w:rPr>
        <w:t>по исполнению ведомственных целевых программ и местного бюджет</w:t>
      </w:r>
      <w:r>
        <w:rPr>
          <w:rFonts w:ascii="Times New Roman" w:hAnsi="Times New Roman"/>
          <w:sz w:val="26"/>
          <w:szCs w:val="26"/>
        </w:rPr>
        <w:t>а МО «Купчино» за 2 квартал 2017</w:t>
      </w:r>
      <w:r w:rsidRPr="00971E6F">
        <w:rPr>
          <w:rFonts w:ascii="Times New Roman" w:hAnsi="Times New Roman"/>
          <w:sz w:val="26"/>
          <w:szCs w:val="26"/>
        </w:rPr>
        <w:t xml:space="preserve"> года, в том числе, о решении вопросов, поставленных Муниципальным Советом МО «Купчино»</w:t>
      </w:r>
      <w:r>
        <w:rPr>
          <w:rFonts w:ascii="Times New Roman" w:hAnsi="Times New Roman"/>
          <w:sz w:val="26"/>
          <w:szCs w:val="26"/>
        </w:rPr>
        <w:t xml:space="preserve"> (согласно приложению №1).</w:t>
      </w:r>
    </w:p>
    <w:p w:rsidR="008E40B8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B0616">
        <w:rPr>
          <w:rFonts w:ascii="Times New Roman" w:hAnsi="Times New Roman"/>
          <w:sz w:val="26"/>
          <w:szCs w:val="26"/>
        </w:rPr>
        <w:t xml:space="preserve">. </w:t>
      </w:r>
      <w:r w:rsidRPr="008C45B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бнародовать </w:t>
      </w:r>
      <w:r w:rsidRPr="008C45B4">
        <w:rPr>
          <w:rFonts w:ascii="Times New Roman" w:hAnsi="Times New Roman"/>
          <w:sz w:val="26"/>
          <w:szCs w:val="26"/>
        </w:rPr>
        <w:t xml:space="preserve">настоящее решение в </w:t>
      </w:r>
      <w:r>
        <w:rPr>
          <w:rFonts w:ascii="Times New Roman" w:hAnsi="Times New Roman"/>
          <w:sz w:val="26"/>
          <w:szCs w:val="26"/>
        </w:rPr>
        <w:t xml:space="preserve">соответствии со статьей 42 Устава МО «Купчино». </w:t>
      </w:r>
    </w:p>
    <w:p w:rsidR="008E40B8" w:rsidRPr="00BB7CED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E40B8" w:rsidRPr="00BB7CED" w:rsidRDefault="008E40B8" w:rsidP="008E40B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B7C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7CED">
        <w:rPr>
          <w:rFonts w:ascii="Times New Roman" w:hAnsi="Times New Roman"/>
          <w:sz w:val="26"/>
          <w:szCs w:val="26"/>
        </w:rPr>
        <w:t xml:space="preserve"> исполнением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>М.С. Черепанова</w:t>
      </w:r>
      <w:r w:rsidRPr="00BB7CED">
        <w:rPr>
          <w:rFonts w:ascii="Times New Roman" w:hAnsi="Times New Roman"/>
          <w:sz w:val="26"/>
          <w:szCs w:val="26"/>
        </w:rPr>
        <w:t>.</w:t>
      </w:r>
    </w:p>
    <w:p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40B8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8E40B8" w:rsidRPr="00BB7CED" w:rsidRDefault="008E40B8" w:rsidP="008E40B8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М.С. Черепанов</w:t>
      </w: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E40B8" w:rsidRPr="00234067" w:rsidRDefault="008E40B8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34067">
        <w:rPr>
          <w:rFonts w:ascii="Times New Roman" w:eastAsia="Times New Roman" w:hAnsi="Times New Roman"/>
          <w:i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№1 </w:t>
      </w:r>
      <w:r w:rsidRPr="0023406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 Решению МС МО </w:t>
      </w:r>
    </w:p>
    <w:p w:rsidR="008E40B8" w:rsidRPr="00234067" w:rsidRDefault="00321ECF" w:rsidP="008E40B8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«Купчино» № 28</w:t>
      </w:r>
      <w:r w:rsidR="008E40B8" w:rsidRPr="0023406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03</w:t>
      </w:r>
      <w:r w:rsidR="008E40B8" w:rsidRPr="00234067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10</w:t>
      </w:r>
      <w:r w:rsidR="008E40B8" w:rsidRPr="00234067">
        <w:rPr>
          <w:rFonts w:ascii="Times New Roman" w:eastAsia="Times New Roman" w:hAnsi="Times New Roman"/>
          <w:i/>
          <w:sz w:val="20"/>
          <w:szCs w:val="20"/>
          <w:lang w:eastAsia="ru-RU"/>
        </w:rPr>
        <w:t>.2017 г.</w:t>
      </w:r>
    </w:p>
    <w:p w:rsidR="008E40B8" w:rsidRPr="002E008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40B8" w:rsidRPr="000848DF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 И.о. Г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>естной администрации о результатах</w:t>
      </w:r>
    </w:p>
    <w:p w:rsidR="008E40B8" w:rsidRPr="000848DF" w:rsidRDefault="008E40B8" w:rsidP="008E40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 Местной администрации 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B2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40B8" w:rsidRPr="000848DF" w:rsidRDefault="008E40B8" w:rsidP="008E40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0848DF" w:rsidRDefault="008E40B8" w:rsidP="008E40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Купчино  на 2017 год был утвержден Решением Муниципального Совета от 05.12.2016 г. № 50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местного</w:t>
      </w:r>
      <w:r w:rsidRPr="00084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МО «Купчино»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изменениями,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5B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Решением №25 Муниципальным Советом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Купчино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26.05.2017 г., </w:t>
      </w:r>
      <w:r w:rsidRPr="006B77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доходам в сумме 95 680,5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 </w:t>
      </w:r>
      <w:r w:rsidRPr="00807464">
        <w:rPr>
          <w:rFonts w:ascii="Times New Roman" w:eastAsia="Times New Roman" w:hAnsi="Times New Roman"/>
          <w:sz w:val="24"/>
          <w:szCs w:val="24"/>
          <w:lang w:eastAsia="ru-RU"/>
        </w:rPr>
        <w:t>расходам 95 680,5 тыс</w:t>
      </w:r>
      <w:proofErr w:type="gramEnd"/>
      <w:r w:rsidRPr="00807464">
        <w:rPr>
          <w:rFonts w:ascii="Times New Roman" w:eastAsia="Times New Roman" w:hAnsi="Times New Roman"/>
          <w:sz w:val="24"/>
          <w:szCs w:val="24"/>
          <w:lang w:eastAsia="ru-RU"/>
        </w:rPr>
        <w:t>. рублей.</w:t>
      </w:r>
      <w:r w:rsidRPr="007B6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E40B8" w:rsidRPr="00F4460A" w:rsidRDefault="008E40B8" w:rsidP="008E40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55B6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E40B8" w:rsidRPr="00F4460A" w:rsidRDefault="008E40B8" w:rsidP="008E40B8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95 </w:t>
      </w:r>
      <w:r w:rsidR="00321ECF">
        <w:rPr>
          <w:rFonts w:ascii="Times New Roman" w:eastAsia="Times New Roman" w:hAnsi="Times New Roman"/>
          <w:b/>
          <w:sz w:val="24"/>
          <w:szCs w:val="24"/>
          <w:lang w:eastAsia="ru-RU"/>
        </w:rPr>
        <w:t>367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321EC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 –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47 259,626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 –  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49</w:t>
      </w: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,</w:t>
      </w:r>
      <w:r w:rsidR="00321ECF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5</w:t>
      </w: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%</w:t>
      </w:r>
    </w:p>
    <w:p w:rsidR="008E40B8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8E40B8" w:rsidRPr="00F4460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55"/>
        <w:gridCol w:w="2499"/>
        <w:gridCol w:w="2500"/>
      </w:tblGrid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055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82 956,9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41 001,6</w:t>
            </w:r>
          </w:p>
        </w:tc>
        <w:tc>
          <w:tcPr>
            <w:tcW w:w="2500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49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055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500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0</w:t>
            </w:r>
          </w:p>
        </w:tc>
      </w:tr>
      <w:tr w:rsidR="008E40B8" w:rsidRPr="00F4460A" w:rsidTr="000119DC">
        <w:tc>
          <w:tcPr>
            <w:tcW w:w="2943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055" w:type="dxa"/>
          </w:tcPr>
          <w:p w:rsidR="008E40B8" w:rsidRPr="00F4460A" w:rsidRDefault="008E40B8" w:rsidP="005D20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12 </w:t>
            </w:r>
            <w:r w:rsidR="005D2077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410</w:t>
            </w:r>
            <w:r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 w:rsidR="005D2077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499" w:type="dxa"/>
          </w:tcPr>
          <w:p w:rsidR="008E40B8" w:rsidRPr="00F4460A" w:rsidRDefault="008E40B8" w:rsidP="000119D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6 258,0</w:t>
            </w:r>
          </w:p>
        </w:tc>
        <w:tc>
          <w:tcPr>
            <w:tcW w:w="2500" w:type="dxa"/>
          </w:tcPr>
          <w:p w:rsidR="008E40B8" w:rsidRPr="00F4460A" w:rsidRDefault="005D2077" w:rsidP="005D20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50</w:t>
            </w:r>
            <w:r w:rsidR="008E40B8"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,</w:t>
            </w: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4</w:t>
            </w:r>
            <w:r w:rsidR="008E40B8" w:rsidRPr="00F4460A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план – 95 </w:t>
      </w:r>
      <w:r w:rsidR="00DC0F3B">
        <w:rPr>
          <w:rFonts w:ascii="Times New Roman" w:eastAsia="Times New Roman" w:hAnsi="Times New Roman"/>
          <w:b/>
          <w:sz w:val="24"/>
          <w:szCs w:val="24"/>
          <w:lang w:eastAsia="ru-RU"/>
        </w:rPr>
        <w:t>367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C0F3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537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8E40B8" w:rsidRPr="00F4460A" w:rsidRDefault="00DC0F3B" w:rsidP="008E4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 –  32</w:t>
      </w:r>
      <w:r w:rsidR="008E40B8"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,</w:t>
      </w: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0</w:t>
      </w:r>
      <w:r w:rsidR="008E40B8"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8E40B8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F4460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8E40B8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8E40B8" w:rsidRPr="00F4460A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460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8E40B8" w:rsidRPr="00900CB5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2 423,9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9 481,9 тыс. руб., % исполнения – 42,3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E40B8" w:rsidRPr="000C2779" w:rsidRDefault="008E40B8" w:rsidP="008E40B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453,6</w:t>
      </w: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C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4C31">
        <w:rPr>
          <w:rFonts w:ascii="Times New Roman" w:eastAsia="Times New Roman" w:hAnsi="Times New Roman"/>
          <w:sz w:val="24"/>
          <w:szCs w:val="24"/>
          <w:lang w:eastAsia="ru-RU"/>
        </w:rPr>
        <w:t>151,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0C2779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 xml:space="preserve">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40,0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 высшего должностного лица муниципального образования.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213,8  тыс. руб., исполнено  – 428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 % исполнения</w:t>
      </w:r>
      <w:r w:rsidRPr="0008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4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35,3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BA5D27" w:rsidRDefault="008E40B8" w:rsidP="008E40B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Pr="00BA5D27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Функционирование представительного органа местного самоуправления.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4 239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723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тыс. руб.; % исполнения –  40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0CB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8E40B8" w:rsidRPr="00EB704E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F85AE7" w:rsidRDefault="008E40B8" w:rsidP="008E40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F85AE7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 округ  Купчино</w:t>
      </w:r>
    </w:p>
    <w:p w:rsidR="008E40B8" w:rsidRPr="000848DF" w:rsidRDefault="008E40B8" w:rsidP="008E40B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16 348,3 тыс. руб., исполнено  – 7 294,1 тыс. руб., % исполнения – 44,6</w:t>
      </w:r>
    </w:p>
    <w:p w:rsidR="008E40B8" w:rsidRPr="000848DF" w:rsidRDefault="008E40B8" w:rsidP="008E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Функционирование исполнительного органа местного самоуправления, местной администрации 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13 763,7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6 080,7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следующие расходы:  заработная плата и начисления на заработную плату,  оплата транспортных услуг муниципальным служащим для совершения служебных разъездов,  услуги связи;   оплата коммунальных услуг;  услуги по содержанию имущества; прочие услуги (оплата сопровождения  электронно-правовой базы «Консультант плюс», электронных бухгалтерских программ и др.); прочие расходы; основные средства (приобретение оргтехники и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мебели);</w:t>
      </w:r>
      <w:proofErr w:type="gramEnd"/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приобретение расходных материалов.</w:t>
      </w:r>
      <w:r w:rsidRPr="000848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E40B8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Фактическая численность муниципальных служащих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человека; в составе Местной администрации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85AE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7B2C1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2 584,6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1 213,4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 xml:space="preserve"> 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2C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В раздел входят следующие расходы:  заработная плата и начисления на заработную плату,  оплата транспортных услуг муниципальным 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по </w:t>
      </w:r>
      <w:r w:rsidRPr="008255E6">
        <w:rPr>
          <w:rFonts w:ascii="Times New Roman" w:eastAsia="Times New Roman" w:hAnsi="Times New Roman"/>
          <w:sz w:val="24"/>
          <w:szCs w:val="24"/>
          <w:lang w:eastAsia="ru-RU"/>
        </w:rPr>
        <w:t>опеке и попечительству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совершения служеб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разъездов,  услуги связи; 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прочие услуги;  приобретение расходных материалов.</w:t>
      </w:r>
    </w:p>
    <w:p w:rsidR="008E40B8" w:rsidRPr="007B2C1D" w:rsidRDefault="008E40B8" w:rsidP="008E40B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91B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ость муниципальных служащих органов опеки – 3 человека</w:t>
      </w:r>
    </w:p>
    <w:p w:rsidR="008E40B8" w:rsidRPr="000848DF" w:rsidRDefault="008E40B8" w:rsidP="008E40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BA5D27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A5D27">
        <w:rPr>
          <w:rFonts w:ascii="Times New Roman" w:eastAsia="Times New Roman" w:hAnsi="Times New Roman"/>
          <w:b/>
          <w:sz w:val="24"/>
          <w:szCs w:val="24"/>
          <w:lang w:eastAsia="ru-RU"/>
        </w:rPr>
        <w:t>. Другие общегосударственные  вопросы</w:t>
      </w:r>
    </w:p>
    <w:p w:rsidR="008E40B8" w:rsidRPr="00863620" w:rsidRDefault="008E40B8" w:rsidP="008E40B8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72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BA5D2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8E40B8" w:rsidRPr="000848DF" w:rsidRDefault="008E40B8" w:rsidP="008E40B8">
      <w:pPr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 по уплате членских взносов на осуществление деятельности Совета муниципальных образований Санкт-Петербурга и содержание его органов </w:t>
      </w:r>
    </w:p>
    <w:p w:rsidR="008E40B8" w:rsidRPr="008636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72 тыс. руб., 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Национальная  безопасность и правоохранительная деятельность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222,5 тыс. руб., исполнено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21,8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084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подготовки обучения неработающего населения способам защиты и действиям в чрезвычайных ситуациях.</w:t>
      </w:r>
    </w:p>
    <w:p w:rsidR="008E40B8" w:rsidRPr="000848DF" w:rsidRDefault="008E40B8" w:rsidP="008E40B8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22,5 тыс. руб., исполнено  – 21,8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Pr="00471347">
        <w:rPr>
          <w:rFonts w:ascii="Times New Roman" w:eastAsia="Times New Roman" w:hAnsi="Times New Roman"/>
          <w:sz w:val="24"/>
          <w:szCs w:val="24"/>
          <w:lang w:eastAsia="ru-RU"/>
        </w:rPr>
        <w:t>9,7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0B8" w:rsidRPr="000848DF" w:rsidRDefault="008E40B8" w:rsidP="008E4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8E40B8" w:rsidRPr="000848DF" w:rsidRDefault="008E40B8" w:rsidP="008E40B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0848DF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0848DF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34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987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1 592,7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4,5</w:t>
      </w:r>
    </w:p>
    <w:p w:rsidR="008E40B8" w:rsidRPr="00817EFA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EFA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территорий</w:t>
      </w:r>
    </w:p>
    <w:p w:rsidR="008E40B8" w:rsidRPr="00863620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278,5 тыс. руб., 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2,8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Установка, содержание и ремонт ограждений газонов</w:t>
      </w:r>
    </w:p>
    <w:p w:rsidR="008E40B8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679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8E40B8" w:rsidRPr="008636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Установка и содержание малых архитектурных форм, уличной мебели и хозяйственно-бытового оборудования необходимого для благоустройства территории муниципального образования</w:t>
      </w:r>
    </w:p>
    <w:p w:rsidR="008E40B8" w:rsidRPr="00EB704E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727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,4 тыс. руб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исполнено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Озеленение территорий зеленых насаждений внутриквартального озеленения</w:t>
      </w:r>
    </w:p>
    <w:p w:rsidR="008E40B8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</w:t>
      </w:r>
      <w:r w:rsidRPr="008636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742,3 тыс. руб., исполнено – 0 тыс. руб.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 – 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зон отдыха, в том числе обустройство, содержание и уборка территории детских площадок</w:t>
      </w:r>
    </w:p>
    <w:p w:rsidR="008E40B8" w:rsidRPr="001716DC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3 244,7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716D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</w:p>
    <w:p w:rsidR="008E40B8" w:rsidRPr="00307E53" w:rsidRDefault="008E40B8" w:rsidP="008E4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5 230,0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991,5</w:t>
      </w:r>
      <w:r w:rsidRPr="00307E5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18,9</w:t>
      </w:r>
    </w:p>
    <w:p w:rsidR="008E40B8" w:rsidRPr="001F439A" w:rsidRDefault="008E40B8" w:rsidP="008E4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2 685,0  тыс.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б., исполнено – 2 000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,0 тыс. руб.,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куда входят: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Расходные обязательства по участию в  деятельности по профилактике незаконного потребления  наркотических  средств и психотропных веществ, наркомании в Санкт-Петербурге. </w:t>
      </w:r>
    </w:p>
    <w:p w:rsidR="008E40B8" w:rsidRPr="000848DF" w:rsidRDefault="008E40B8" w:rsidP="008E40B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Культура, кинематография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9 817,0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8E40B8" w:rsidRPr="001F439A" w:rsidRDefault="008E40B8" w:rsidP="008E40B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8E40B8" w:rsidRPr="001F439A" w:rsidRDefault="008E40B8" w:rsidP="008E40B8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Расходные обязательства по организации и проведению  досуговых  мероприятий для жителей муниципального образования </w:t>
      </w:r>
    </w:p>
    <w:p w:rsidR="008E40B8" w:rsidRPr="001F439A" w:rsidRDefault="008E40B8" w:rsidP="008E40B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  Расходные обязательства по содержанию и обеспечению выполнения муниципального задания  муниципальным учреждением культуры (МУК) «Наш  дом».</w:t>
      </w: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8E40B8" w:rsidRPr="00FD0A20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2017 год – 1 730,0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460,0  тыс. руб.; % исполнения – 26,6</w:t>
      </w:r>
    </w:p>
    <w:p w:rsidR="008E40B8" w:rsidRPr="000848DF" w:rsidRDefault="008E40B8" w:rsidP="008E40B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Социальная политика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 xml:space="preserve"> – 10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771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4 707,0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Pr="000848D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8E40B8" w:rsidRPr="00F22894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952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Pr="00FD0A20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289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E40B8" w:rsidRPr="000848DF" w:rsidRDefault="008E40B8" w:rsidP="008E40B8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 семьи и детства</w:t>
      </w:r>
    </w:p>
    <w:p w:rsidR="008E40B8" w:rsidRPr="000848DF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4 230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тыс. руб.; 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43,0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151E14" w:rsidRDefault="008E40B8" w:rsidP="008E4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 </w:t>
      </w:r>
      <w:r w:rsidRPr="00151E14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8E40B8" w:rsidRPr="000B6607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План на 2017 год – 7 558,7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3 081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B66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выплате  денежных средств  на вознаграждение приемным родителям</w:t>
      </w:r>
    </w:p>
    <w:p w:rsidR="008E40B8" w:rsidRPr="000848DF" w:rsidRDefault="008E40B8" w:rsidP="008E40B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2 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1 148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руб.; % исполнения – 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4A5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 Средства массовой информации</w:t>
      </w:r>
    </w:p>
    <w:p w:rsidR="008E40B8" w:rsidRPr="001F439A" w:rsidRDefault="008E40B8" w:rsidP="008E40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 муниципальных правовых актов, обсуждения  проектов   муниципальных правовых актов</w:t>
      </w:r>
    </w:p>
    <w:p w:rsidR="008E40B8" w:rsidRPr="000848DF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 год – 5 449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2 457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 тыс. руб., % исполнения – 45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40B8" w:rsidRPr="000848DF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Еженедельно выходит</w:t>
      </w:r>
      <w:r w:rsidRPr="000848D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красочная газета с телепрограммой, которая пользуется популярностью у жителей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40B8" w:rsidRPr="000848DF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0B8" w:rsidRPr="001F439A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40B8" w:rsidRPr="001F439A" w:rsidRDefault="008E40B8" w:rsidP="008E40B8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составлено – 52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F43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40B8" w:rsidRPr="001F439A" w:rsidRDefault="008E40B8" w:rsidP="008E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B8" w:rsidRPr="001F439A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39A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8E40B8" w:rsidRPr="001F439A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Опека несовершеннолетних и совершеннолетних недееспособных граждан.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sz w:val="24"/>
          <w:szCs w:val="24"/>
          <w:lang w:eastAsia="ru-RU"/>
        </w:rPr>
        <w:t>1.1. Выявление, учет и устройство детей-сирот и детей, оставшихся без попечения родителей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За II квартал 2017 года выявлено 2 детей, оставшихс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без попечения родителей,</w:t>
      </w: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устроены под предварительную опеку.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sz w:val="24"/>
          <w:szCs w:val="24"/>
          <w:lang w:eastAsia="ru-RU"/>
        </w:rPr>
        <w:t>1.2. Работа с подопечными детьми</w:t>
      </w:r>
    </w:p>
    <w:p w:rsidR="008E40B8" w:rsidRPr="004C7381" w:rsidRDefault="008E40B8" w:rsidP="008E40B8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состоят 44 несовершеннолетних подопечных, на содержание 40 подопечным ежемесячно выплачиваются денежные средства в размере 11 248 рублей, 1 чел. совершеннолетний, 1 чел. ушёл в учреждение, 1 чел. учится в училище, 1 чел. пособие буде назначено позже.</w:t>
      </w:r>
    </w:p>
    <w:p w:rsidR="008E40B8" w:rsidRPr="004C7381" w:rsidRDefault="008E40B8" w:rsidP="008E40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Опека над совершеннолетними недееспособными и патронируемыми гражданами</w:t>
      </w:r>
    </w:p>
    <w:p w:rsidR="008E40B8" w:rsidRP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учете в отделе опеки и попечительства по состоянию на 30.06.2017 года состоят 42 </w:t>
      </w:r>
      <w:proofErr w:type="gramStart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недееспособных</w:t>
      </w:r>
      <w:proofErr w:type="gramEnd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гражданина.</w:t>
      </w:r>
    </w:p>
    <w:p w:rsidR="008E40B8" w:rsidRP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2.Усыновление (удочерение) детей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в отделе опеки и попечительства состоят 38 семей, в которых воспитываются 42 усыновленных ребенка.</w:t>
      </w:r>
    </w:p>
    <w:p w:rsidR="008E40B8" w:rsidRPr="004C7381" w:rsidRDefault="008E40B8" w:rsidP="008E40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Приемная семья</w:t>
      </w:r>
    </w:p>
    <w:p w:rsidR="008E40B8" w:rsidRPr="004C7381" w:rsidRDefault="008E40B8" w:rsidP="008E40B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30.06.2017 года на учете в отделе опеки и попечитель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ства состоят 12 приемных семей,</w:t>
      </w: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в 9 семьях воспитывается по 1 ребенку, в трех семьях по 2 ребенка.</w:t>
      </w: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Защита личных имущественных прав и законных интересов</w:t>
      </w:r>
    </w:p>
    <w:p w:rsidR="008E40B8" w:rsidRPr="004C7381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несовершеннолетних и совершеннолетних недееспособных подопечных граждан</w:t>
      </w:r>
    </w:p>
    <w:p w:rsidR="008E40B8" w:rsidRPr="00F85AE7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highlight w:val="yellow"/>
          <w:lang w:eastAsia="ru-RU"/>
        </w:rPr>
      </w:pPr>
    </w:p>
    <w:p w:rsidR="008E40B8" w:rsidRPr="004C7381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44 жилых помещений, где зарегистрированы несовершеннолетние подопечные, находятся на контроле органа опеки и попечительства;</w:t>
      </w:r>
    </w:p>
    <w:p w:rsidR="008E40B8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7381">
        <w:rPr>
          <w:rFonts w:ascii="Times New Roman" w:eastAsia="Times New Roman" w:hAnsi="Times New Roman"/>
          <w:sz w:val="24"/>
          <w:szCs w:val="24"/>
          <w:lang w:eastAsia="ru-RU"/>
        </w:rPr>
        <w:t>42 жилых помещения, в которых зарегистрированы недееспособные граждане, находятся на контроле органа опеки и попечительства.</w:t>
      </w:r>
      <w:proofErr w:type="gramEnd"/>
    </w:p>
    <w:p w:rsidR="008E40B8" w:rsidRPr="000848DF" w:rsidRDefault="008E40B8" w:rsidP="008E40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Pr="000848DF" w:rsidRDefault="008E40B8" w:rsidP="008E40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48DF">
        <w:rPr>
          <w:rFonts w:ascii="Times New Roman" w:eastAsia="Times New Roman" w:hAnsi="Times New Roman"/>
          <w:b/>
          <w:sz w:val="24"/>
          <w:szCs w:val="24"/>
          <w:lang w:eastAsia="ru-RU"/>
        </w:rPr>
        <w:t>О  документообороте  Местной администрации</w:t>
      </w:r>
    </w:p>
    <w:p w:rsidR="008E40B8" w:rsidRPr="00CD0961" w:rsidRDefault="008E40B8" w:rsidP="008E40B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по разработке организационных и нормативных документов по вопросам, отнесенных к компетенции Местной администрации. А именно подготовлены и приведены в соответствие с федеральным законодательством нормативно – правовые акты,  вступающие в силу с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8E40B8" w:rsidRPr="00CD0961" w:rsidRDefault="008E40B8" w:rsidP="008E40B8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0B8" w:rsidRDefault="008E40B8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>Организованное и отлаженное ведение делопроизводства в Местной  администрации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</w:t>
      </w:r>
      <w:proofErr w:type="spellStart"/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CD096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E62CE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2CE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2CE" w:rsidRPr="00CD0961" w:rsidRDefault="00DE62CE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E40B8" w:rsidRPr="00CD0961" w:rsidRDefault="008E40B8" w:rsidP="008E40B8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Pr="006B77C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год, подготовлено и принято </w:t>
            </w:r>
          </w:p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постановлений Главой МА (нарастающим итогом)            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6B77CA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Распоряжений по личному составу                                         </w:t>
            </w:r>
          </w:p>
        </w:tc>
        <w:tc>
          <w:tcPr>
            <w:tcW w:w="3260" w:type="dxa"/>
            <w:vAlign w:val="center"/>
          </w:tcPr>
          <w:p w:rsidR="008E40B8" w:rsidRPr="006B77CA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корреспонденция </w:t>
            </w:r>
          </w:p>
        </w:tc>
        <w:tc>
          <w:tcPr>
            <w:tcW w:w="3260" w:type="dxa"/>
            <w:vAlign w:val="center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3260" w:type="dxa"/>
            <w:vAlign w:val="center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3260" w:type="dxa"/>
            <w:vAlign w:val="center"/>
          </w:tcPr>
          <w:p w:rsidR="008E40B8" w:rsidRPr="004C738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949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3260" w:type="dxa"/>
            <w:vAlign w:val="center"/>
          </w:tcPr>
          <w:p w:rsidR="008E40B8" w:rsidRPr="004C738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568</w:t>
            </w:r>
          </w:p>
        </w:tc>
      </w:tr>
      <w:tr w:rsidR="008E40B8" w:rsidRPr="00CD0961" w:rsidTr="000119DC">
        <w:tc>
          <w:tcPr>
            <w:tcW w:w="7054" w:type="dxa"/>
          </w:tcPr>
          <w:p w:rsidR="008E40B8" w:rsidRPr="00CD0961" w:rsidRDefault="008E40B8" w:rsidP="00011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граждан  по вопросам благоустройства    </w:t>
            </w:r>
          </w:p>
        </w:tc>
        <w:tc>
          <w:tcPr>
            <w:tcW w:w="3260" w:type="dxa"/>
          </w:tcPr>
          <w:p w:rsidR="008E40B8" w:rsidRPr="00CD0961" w:rsidRDefault="008E40B8" w:rsidP="00011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</w:tr>
    </w:tbl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8E40B8" w:rsidRPr="00D467CC" w:rsidRDefault="008E40B8" w:rsidP="008E40B8">
      <w:pPr>
        <w:jc w:val="both"/>
        <w:rPr>
          <w:rFonts w:ascii="Times New Roman" w:hAnsi="Times New Roman"/>
          <w:sz w:val="24"/>
          <w:szCs w:val="24"/>
        </w:rPr>
      </w:pPr>
    </w:p>
    <w:p w:rsidR="00A66E22" w:rsidRDefault="00F57BF3"/>
    <w:sectPr w:rsidR="00A66E22" w:rsidSect="00BF7255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F3" w:rsidRDefault="00F57BF3" w:rsidP="008E40B8">
      <w:pPr>
        <w:spacing w:after="0" w:line="240" w:lineRule="auto"/>
      </w:pPr>
      <w:r>
        <w:separator/>
      </w:r>
    </w:p>
  </w:endnote>
  <w:endnote w:type="continuationSeparator" w:id="0">
    <w:p w:rsidR="00F57BF3" w:rsidRDefault="00F57BF3" w:rsidP="008E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F3" w:rsidRDefault="00F57BF3" w:rsidP="008E40B8">
      <w:pPr>
        <w:spacing w:after="0" w:line="240" w:lineRule="auto"/>
      </w:pPr>
      <w:r>
        <w:separator/>
      </w:r>
    </w:p>
  </w:footnote>
  <w:footnote w:type="continuationSeparator" w:id="0">
    <w:p w:rsidR="00F57BF3" w:rsidRDefault="00F57BF3" w:rsidP="008E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8"/>
    <w:rsid w:val="000431CF"/>
    <w:rsid w:val="000643DB"/>
    <w:rsid w:val="00067A92"/>
    <w:rsid w:val="00082B45"/>
    <w:rsid w:val="000A4D3A"/>
    <w:rsid w:val="000B0801"/>
    <w:rsid w:val="000E4216"/>
    <w:rsid w:val="00131573"/>
    <w:rsid w:val="001347F9"/>
    <w:rsid w:val="001524F0"/>
    <w:rsid w:val="001B370D"/>
    <w:rsid w:val="001C4A48"/>
    <w:rsid w:val="001D5543"/>
    <w:rsid w:val="001F07CA"/>
    <w:rsid w:val="001F4A5E"/>
    <w:rsid w:val="0020693B"/>
    <w:rsid w:val="00216CA1"/>
    <w:rsid w:val="00223126"/>
    <w:rsid w:val="00277E1A"/>
    <w:rsid w:val="00287036"/>
    <w:rsid w:val="00297DCB"/>
    <w:rsid w:val="002A2F97"/>
    <w:rsid w:val="002D5612"/>
    <w:rsid w:val="002E25B5"/>
    <w:rsid w:val="002E293C"/>
    <w:rsid w:val="002E6F12"/>
    <w:rsid w:val="00307FC3"/>
    <w:rsid w:val="00321ECF"/>
    <w:rsid w:val="00345196"/>
    <w:rsid w:val="00356240"/>
    <w:rsid w:val="003652D9"/>
    <w:rsid w:val="003B2B0F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2077"/>
    <w:rsid w:val="005D3E85"/>
    <w:rsid w:val="006012DB"/>
    <w:rsid w:val="00621EE5"/>
    <w:rsid w:val="00626949"/>
    <w:rsid w:val="006330E6"/>
    <w:rsid w:val="006622AA"/>
    <w:rsid w:val="0068617C"/>
    <w:rsid w:val="00695D20"/>
    <w:rsid w:val="006B78D1"/>
    <w:rsid w:val="006C0A37"/>
    <w:rsid w:val="006D6B3A"/>
    <w:rsid w:val="00721321"/>
    <w:rsid w:val="00756B4B"/>
    <w:rsid w:val="00770E68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8E40B8"/>
    <w:rsid w:val="00922BF5"/>
    <w:rsid w:val="00955803"/>
    <w:rsid w:val="00996491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7BB3"/>
    <w:rsid w:val="00B61B15"/>
    <w:rsid w:val="00B67A18"/>
    <w:rsid w:val="00B834CF"/>
    <w:rsid w:val="00B938D0"/>
    <w:rsid w:val="00BA20B7"/>
    <w:rsid w:val="00BC12C3"/>
    <w:rsid w:val="00BD356F"/>
    <w:rsid w:val="00BF5955"/>
    <w:rsid w:val="00C02581"/>
    <w:rsid w:val="00C147BE"/>
    <w:rsid w:val="00C3005F"/>
    <w:rsid w:val="00C405DA"/>
    <w:rsid w:val="00C6203A"/>
    <w:rsid w:val="00C6575A"/>
    <w:rsid w:val="00C81363"/>
    <w:rsid w:val="00C862BE"/>
    <w:rsid w:val="00C90CBD"/>
    <w:rsid w:val="00C91EDB"/>
    <w:rsid w:val="00CA0CFD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4E17"/>
    <w:rsid w:val="00DB76A3"/>
    <w:rsid w:val="00DC0F3B"/>
    <w:rsid w:val="00DC7458"/>
    <w:rsid w:val="00DE62CE"/>
    <w:rsid w:val="00DE744F"/>
    <w:rsid w:val="00E10C52"/>
    <w:rsid w:val="00E1560F"/>
    <w:rsid w:val="00E36B34"/>
    <w:rsid w:val="00E63F05"/>
    <w:rsid w:val="00E6630D"/>
    <w:rsid w:val="00E92A38"/>
    <w:rsid w:val="00E935F5"/>
    <w:rsid w:val="00EB7F44"/>
    <w:rsid w:val="00EE56A6"/>
    <w:rsid w:val="00EE674C"/>
    <w:rsid w:val="00F14621"/>
    <w:rsid w:val="00F5556E"/>
    <w:rsid w:val="00F57BF3"/>
    <w:rsid w:val="00F7543C"/>
    <w:rsid w:val="00F84E9D"/>
    <w:rsid w:val="00FA53D3"/>
    <w:rsid w:val="00FB1283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0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4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2017-10-06T09:38:00Z</cp:lastPrinted>
  <dcterms:created xsi:type="dcterms:W3CDTF">2017-10-06T08:44:00Z</dcterms:created>
  <dcterms:modified xsi:type="dcterms:W3CDTF">2017-10-06T09:38:00Z</dcterms:modified>
</cp:coreProperties>
</file>